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47B2">
        <w:rPr>
          <w:b/>
          <w:sz w:val="20"/>
          <w:szCs w:val="20"/>
        </w:rPr>
        <w:t>Ч</w:t>
      </w:r>
      <w:r w:rsidR="00F31EAD">
        <w:rPr>
          <w:b/>
          <w:sz w:val="20"/>
          <w:szCs w:val="20"/>
          <w:lang w:val="en-US"/>
        </w:rPr>
        <w:t>18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F31EAD" w:rsidRPr="00F31EAD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660AE3">
        <w:rPr>
          <w:sz w:val="20"/>
          <w:szCs w:val="20"/>
        </w:rPr>
        <w:t>26</w:t>
      </w:r>
      <w:bookmarkStart w:id="0" w:name="_GoBack"/>
      <w:bookmarkEnd w:id="0"/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F31EAD" w:rsidRPr="00F31EAD">
        <w:rPr>
          <w:sz w:val="20"/>
          <w:szCs w:val="20"/>
        </w:rPr>
        <w:t>18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31EAD">
        <w:rPr>
          <w:color w:val="000000"/>
          <w:sz w:val="20"/>
          <w:szCs w:val="20"/>
          <w:lang w:eastAsia="ru-RU"/>
        </w:rPr>
        <w:t>1993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31EAD" w:rsidRPr="00F31EAD">
        <w:rPr>
          <w:sz w:val="20"/>
          <w:szCs w:val="20"/>
        </w:rPr>
        <w:t>4</w:t>
      </w:r>
      <w:r w:rsidR="006B47B2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B1FBE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31EAD" w:rsidRPr="00F31EAD">
        <w:rPr>
          <w:color w:val="000000"/>
          <w:sz w:val="20"/>
          <w:szCs w:val="20"/>
          <w:lang w:eastAsia="ru-RU"/>
        </w:rPr>
        <w:t>2864.0</w:t>
      </w:r>
      <w:r w:rsidR="001B1FBE">
        <w:rPr>
          <w:color w:val="000000"/>
          <w:sz w:val="20"/>
          <w:szCs w:val="20"/>
          <w:lang w:eastAsia="ru-RU"/>
        </w:rPr>
        <w:t>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B1FBE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31EAD" w:rsidRPr="00F31EAD">
        <w:rPr>
          <w:sz w:val="20"/>
          <w:szCs w:val="20"/>
        </w:rPr>
        <w:t xml:space="preserve">6.30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F31EAD">
        <w:rPr>
          <w:sz w:val="20"/>
          <w:szCs w:val="20"/>
        </w:rPr>
        <w:t>18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F31EAD">
        <w:rPr>
          <w:sz w:val="20"/>
          <w:szCs w:val="20"/>
        </w:rPr>
        <w:t>18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д.18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A330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31EAD" w:rsidRPr="0058250E" w:rsidRDefault="00F31EAD" w:rsidP="00F31EA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д.18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24"/>
      </w:tblGrid>
      <w:tr w:rsidR="00F31EAD" w:rsidRPr="00F31EAD" w:rsidTr="00F31EA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31EAD" w:rsidRPr="00F31EAD" w:rsidTr="00F31EAD">
        <w:trPr>
          <w:trHeight w:val="8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31EAD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31EAD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68375,99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21471,73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1667,71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31EAD" w:rsidRPr="00F31EAD" w:rsidTr="00F31EA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91515,42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F31EAD" w:rsidRPr="00F31EAD" w:rsidTr="00F31EA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60454,38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49614,28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31EA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31EA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44611,16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31EA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11673,95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31EA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214300,35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F31EAD" w:rsidRPr="00F31EAD" w:rsidTr="00F31EA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380654,12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F31EAD" w:rsidRPr="00F31EAD" w:rsidTr="00F31EA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31EAD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color w:val="000000"/>
                <w:sz w:val="18"/>
                <w:szCs w:val="18"/>
                <w:lang w:eastAsia="ru-RU"/>
              </w:rPr>
              <w:t>200958,69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31EAD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31EAD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90890,03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3752,34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1250,78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31EAD" w:rsidRPr="00F31EAD" w:rsidTr="00F31EA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183864,69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F31EAD" w:rsidRPr="00F31EAD" w:rsidTr="00F31EA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480716,53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F31EAD" w:rsidRPr="00F31EAD" w:rsidTr="00F31EAD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EAD" w:rsidRPr="00F31EAD" w:rsidRDefault="00F31EAD" w:rsidP="00F31E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952886,07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AD" w:rsidRPr="00F31EAD" w:rsidRDefault="00F31EAD" w:rsidP="00F31EA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05" w:rsidRDefault="005A3305" w:rsidP="00C95070">
      <w:r>
        <w:separator/>
      </w:r>
    </w:p>
  </w:endnote>
  <w:endnote w:type="continuationSeparator" w:id="0">
    <w:p w:rsidR="005A3305" w:rsidRDefault="005A330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60AE3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05" w:rsidRDefault="005A3305" w:rsidP="00C95070">
      <w:r>
        <w:separator/>
      </w:r>
    </w:p>
  </w:footnote>
  <w:footnote w:type="continuationSeparator" w:id="0">
    <w:p w:rsidR="005A3305" w:rsidRDefault="005A330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8F50-B8C9-49E9-967B-6462E32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2016-09-29T10:36:00Z</dcterms:created>
  <dcterms:modified xsi:type="dcterms:W3CDTF">2016-09-29T10:38:00Z</dcterms:modified>
</cp:coreProperties>
</file>